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8D" w:rsidRPr="000D2E8D" w:rsidRDefault="000D2E8D" w:rsidP="000D2E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Государственное бюджетное учреждение Саратовской области «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Вольский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реабилитационный центр для детей и подростков с ограниченными возможностями» принимает участие в региональном Комплексе мер по поддержке жизненного потенциала семей, воспитывающих детей с инвалидностью  на территории Саратовской области,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источником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софинансирования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которого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 является Фонд поддержки  детей, находящихся в трудной жизненной ситуации.</w:t>
      </w:r>
    </w:p>
    <w:p w:rsidR="00000000" w:rsidRPr="000D2E8D" w:rsidRDefault="000D2E8D" w:rsidP="000D2E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Проект рассчитан на 2022-2023 гг. и реализуется  при взаимодействии министерства труда и социальной защиты, министерства здравоохранения, министерства образования, министерства культуры Саратовской области.</w:t>
      </w:r>
    </w:p>
    <w:p w:rsidR="000D2E8D" w:rsidRPr="000D2E8D" w:rsidRDefault="000D2E8D" w:rsidP="000D2E8D">
      <w:pPr>
        <w:pStyle w:val="1"/>
        <w:shd w:val="clear" w:color="auto" w:fill="auto"/>
        <w:spacing w:after="0"/>
        <w:jc w:val="both"/>
        <w:rPr>
          <w:rFonts w:ascii="PT Astra Serif" w:hAnsi="PT Astra Serif"/>
          <w:i w:val="0"/>
          <w:sz w:val="24"/>
          <w:szCs w:val="24"/>
        </w:rPr>
      </w:pPr>
      <w:r w:rsidRPr="000D2E8D">
        <w:rPr>
          <w:rFonts w:ascii="PT Astra Serif" w:hAnsi="PT Astra Serif"/>
          <w:i w:val="0"/>
          <w:sz w:val="24"/>
          <w:szCs w:val="24"/>
        </w:rPr>
        <w:t xml:space="preserve">На базе ГБУ СО «ВРЦ» разработана, утверждена и реализуется семейная программа </w:t>
      </w:r>
      <w:r w:rsidRPr="000D2E8D">
        <w:rPr>
          <w:rFonts w:ascii="PT Astra Serif" w:hAnsi="PT Astra Serif"/>
          <w:b/>
          <w:bCs/>
          <w:i w:val="0"/>
          <w:sz w:val="24"/>
          <w:szCs w:val="24"/>
        </w:rPr>
        <w:t>«Мы вместе»</w:t>
      </w:r>
      <w:proofErr w:type="gramStart"/>
      <w:r w:rsidRPr="000D2E8D">
        <w:rPr>
          <w:rFonts w:ascii="PT Astra Serif" w:hAnsi="PT Astra Serif"/>
          <w:b/>
          <w:bCs/>
          <w:i w:val="0"/>
          <w:sz w:val="24"/>
          <w:szCs w:val="24"/>
        </w:rPr>
        <w:t>.</w:t>
      </w:r>
      <w:r w:rsidRPr="000D2E8D">
        <w:rPr>
          <w:rFonts w:ascii="PT Astra Serif" w:hAnsi="PT Astra Serif"/>
          <w:i w:val="0"/>
          <w:sz w:val="24"/>
          <w:szCs w:val="24"/>
        </w:rPr>
        <w:t>В</w:t>
      </w:r>
      <w:proofErr w:type="gramEnd"/>
      <w:r w:rsidRPr="000D2E8D">
        <w:rPr>
          <w:rFonts w:ascii="PT Astra Serif" w:hAnsi="PT Astra Serif"/>
          <w:i w:val="0"/>
          <w:sz w:val="24"/>
          <w:szCs w:val="24"/>
        </w:rPr>
        <w:t xml:space="preserve"> рамках программы за 12 месяцев 2022 года проведено 12 совместных мероприятий,  охвачено – 180 чел. 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0D2E8D">
        <w:rPr>
          <w:rFonts w:ascii="PT Astra Serif" w:hAnsi="PT Astra Serif" w:cs="Times New Roman"/>
          <w:sz w:val="24"/>
          <w:szCs w:val="24"/>
        </w:rPr>
        <w:t xml:space="preserve">Проведены Рыцарский турнир «Богатырская наша сила»,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Конкурсно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- игровая программа «Поздравим мамочку свою», Познавательно-игровая программа «Семейные ценности и традиции», Игровая программа ко дню защиты детей «Вот оно,  какое наше лето!» с просмотром презентации, - </w:t>
      </w:r>
      <w:r w:rsidRPr="000D2E8D">
        <w:rPr>
          <w:rFonts w:ascii="PT Astra Serif" w:eastAsia="Times New Roman" w:hAnsi="PT Astra Serif" w:cs="Times New Roman"/>
          <w:sz w:val="24"/>
          <w:szCs w:val="24"/>
        </w:rPr>
        <w:t xml:space="preserve">Ко Дню семьи, любви и верности игровая программа «Когда семья вместе», </w:t>
      </w:r>
      <w:r w:rsidRPr="000D2E8D">
        <w:rPr>
          <w:rFonts w:ascii="PT Astra Serif" w:hAnsi="PT Astra Serif" w:cs="Times New Roman"/>
          <w:sz w:val="24"/>
          <w:szCs w:val="24"/>
        </w:rPr>
        <w:t xml:space="preserve"> Фестиваль семейного творчества «Фруктовая радуга талантов</w:t>
      </w:r>
      <w:r w:rsidRPr="000D2E8D">
        <w:rPr>
          <w:rFonts w:ascii="PT Astra Serif" w:eastAsia="Times New Roman" w:hAnsi="PT Astra Serif" w:cs="Times New Roman"/>
          <w:sz w:val="24"/>
          <w:szCs w:val="24"/>
        </w:rPr>
        <w:t>»,</w:t>
      </w:r>
      <w:r w:rsidRPr="000D2E8D">
        <w:rPr>
          <w:rFonts w:ascii="PT Astra Serif" w:hAnsi="PT Astra Serif" w:cs="Times New Roman"/>
          <w:sz w:val="24"/>
          <w:szCs w:val="24"/>
        </w:rPr>
        <w:t xml:space="preserve">  Спортивный семейный праздник «В здоровом теле – здоровый дух», к Международному дню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 инвалидов «Подари своей ладони теплоту», театрализованное представление «Новый год у ворот», экскурсии в исторический музей города, экскурсия в картинную галерею города, краеведческий музей отдел природы (2 раза). Экскурсии проводились с привлечением специалистов МУ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Вольский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краеведческий музей.</w:t>
      </w:r>
    </w:p>
    <w:p w:rsidR="000D2E8D" w:rsidRPr="000D2E8D" w:rsidRDefault="000D2E8D" w:rsidP="000D2E8D">
      <w:pPr>
        <w:pStyle w:val="1"/>
        <w:shd w:val="clear" w:color="auto" w:fill="auto"/>
        <w:spacing w:after="0"/>
        <w:ind w:firstLine="708"/>
        <w:jc w:val="both"/>
        <w:rPr>
          <w:rFonts w:ascii="PT Astra Serif" w:hAnsi="PT Astra Serif"/>
          <w:i w:val="0"/>
          <w:sz w:val="24"/>
          <w:szCs w:val="24"/>
        </w:rPr>
      </w:pPr>
      <w:r w:rsidRPr="000D2E8D">
        <w:rPr>
          <w:rFonts w:ascii="PT Astra Serif" w:hAnsi="PT Astra Serif"/>
          <w:i w:val="0"/>
          <w:sz w:val="24"/>
          <w:szCs w:val="24"/>
        </w:rPr>
        <w:t>В ходе проведения реализуется обучение навыкам организации семейного досуга, развитие навыков взаимодействия, укрепление семейных ценностей.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Информация о проводимых мероприятиях  освещается в группах учреждения в одноклассниках,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вконтакте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, на официальном сайте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минтруда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Саратовской области.</w:t>
      </w:r>
    </w:p>
    <w:p w:rsidR="000D2E8D" w:rsidRPr="000D2E8D" w:rsidRDefault="000D2E8D" w:rsidP="000D2E8D">
      <w:pPr>
        <w:pStyle w:val="1"/>
        <w:shd w:val="clear" w:color="auto" w:fill="auto"/>
        <w:spacing w:after="0"/>
        <w:ind w:firstLine="708"/>
        <w:jc w:val="both"/>
        <w:rPr>
          <w:rFonts w:ascii="PT Astra Serif" w:hAnsi="PT Astra Serif"/>
          <w:i w:val="0"/>
          <w:sz w:val="24"/>
          <w:szCs w:val="24"/>
        </w:rPr>
      </w:pPr>
      <w:r w:rsidRPr="000D2E8D">
        <w:rPr>
          <w:rFonts w:ascii="PT Astra Serif" w:hAnsi="PT Astra Serif"/>
          <w:i w:val="0"/>
          <w:sz w:val="24"/>
          <w:szCs w:val="24"/>
        </w:rPr>
        <w:t xml:space="preserve">Создан сайт учреждения. На созданном сайте размещена начальная информация о РКМ, цели, задачи, участники мероприятий в рамках РКМ. 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В течение года обучение родителей проводилось в дистанционном формате, посредством консультаций. Обучением охвачено 120 человек.</w:t>
      </w:r>
    </w:p>
    <w:p w:rsidR="000D2E8D" w:rsidRPr="000D2E8D" w:rsidRDefault="000D2E8D" w:rsidP="000D2E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В ГБУ СО «ВРЦ»  функционируют </w:t>
      </w:r>
      <w:r w:rsidRPr="000D2E8D">
        <w:rPr>
          <w:rFonts w:ascii="PT Astra Serif" w:hAnsi="PT Astra Serif" w:cs="Times New Roman"/>
          <w:b/>
          <w:bCs/>
          <w:sz w:val="24"/>
          <w:szCs w:val="24"/>
        </w:rPr>
        <w:t xml:space="preserve">родительские клубы: «Родительская академия», «Гармония». </w:t>
      </w:r>
      <w:r w:rsidRPr="000D2E8D">
        <w:rPr>
          <w:rFonts w:ascii="PT Astra Serif" w:hAnsi="PT Astra Serif" w:cs="Times New Roman"/>
          <w:sz w:val="24"/>
          <w:szCs w:val="24"/>
        </w:rPr>
        <w:t xml:space="preserve">Деятельность клубов осуществляется по программе </w:t>
      </w:r>
      <w:r w:rsidRPr="000D2E8D">
        <w:rPr>
          <w:rFonts w:ascii="PT Astra Serif" w:hAnsi="PT Astra Serif" w:cs="Times New Roman"/>
          <w:b/>
          <w:bCs/>
          <w:sz w:val="24"/>
          <w:szCs w:val="24"/>
        </w:rPr>
        <w:t xml:space="preserve">«Родительская азбука». </w:t>
      </w:r>
      <w:r w:rsidRPr="000D2E8D">
        <w:rPr>
          <w:rFonts w:ascii="PT Astra Serif" w:hAnsi="PT Astra Serif" w:cs="Times New Roman"/>
          <w:sz w:val="24"/>
          <w:szCs w:val="24"/>
        </w:rPr>
        <w:t>За 2022 год проведено 25 занятий. В рамках клуба «Родительская академия»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:«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Вводное занятие.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Реализация мероприятий по Региональному комплексу мер», «Гарантии и права семьи, воспитывающей ребенка-инвалида», Круглый стол «Семья-основа жизни ребенка с особенностями в развитии», Практическое занятие «Реабилитация детей-инвалидов в домашних условиях», Практикум «Особенности развития детей с ДЦП и организация реабилитационных мероприятий  в домашних условиях», Занятия – практикум «Формирование игровой деятельности у детей с нарушением интеллекта», Практикум «Овладение практическими навыками основам массажа в домашних условиях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 для детей с ограниченными возможностями», практическое занятие  «Формирование  психологического здоровья детей дошкольного возраста по средствам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сказкотерапии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>», Круглый стол «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Гендерное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воспитание детей дошкольного возраста», Тематический практикум «Формирование моторных навыков и навыков самообслуживания у детей с РАС», Практическое занятие «Кризисы развития детей. Как пережить и чем помочь», Практическое занятие «Особенности формирования речи у детей с ДЦП. Рекомендации по организации логопедических занятий с детьми в домашних условиях», «Меры профилактики и первая помощь при вирусных заболеваниях»;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-в рамках клуба «Гармония»: Практическое занятие «Формируем семейные традиции.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 xml:space="preserve">Мы вместе», Занятие – практикум «Конструктивные способы взаимодействия в конфликтных ситуациях», «Развитие коммуникативной сферы у детей с ограниченными возможностями» с элементами практики, Занятие – практикум «Гармонизируем детско-родительские отношения», Практикум «Песочная терапия при взаимодействии с детьми с ограниченными возможностями», Мастер – класс «Обрывная аппликация  – способ снятия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психо-эмоционального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напряжения», - Занятие – практикум «Мелкая моторика рук, как средство развития познавательной сферы», Занятие  с элементами тренинга «Тропинка </w:t>
      </w:r>
      <w:r w:rsidRPr="000D2E8D">
        <w:rPr>
          <w:rFonts w:ascii="PT Astra Serif" w:hAnsi="PT Astra Serif" w:cs="Times New Roman"/>
          <w:sz w:val="24"/>
          <w:szCs w:val="24"/>
        </w:rPr>
        <w:lastRenderedPageBreak/>
        <w:t>родительской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 любви», Круглый стол - практикум «Семейные игры. Проводим время с пользой», Занятие – дискуссия «Польза и вред современных игрушек», Занятие с элементами релаксации «Учимся расслабляться», Занятие – практикум «Учимся прощать»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.У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>частников программы- 240 чел.</w:t>
      </w:r>
    </w:p>
    <w:p w:rsidR="000D2E8D" w:rsidRPr="000D2E8D" w:rsidRDefault="000D2E8D" w:rsidP="000D2E8D">
      <w:pPr>
        <w:pStyle w:val="1"/>
        <w:shd w:val="clear" w:color="auto" w:fill="auto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D2E8D">
        <w:rPr>
          <w:rFonts w:ascii="PT Astra Serif" w:hAnsi="PT Astra Serif"/>
          <w:sz w:val="24"/>
          <w:szCs w:val="24"/>
        </w:rPr>
        <w:t>В результате реализации программы происходит повышение компетентности родителей в вопросах воспитания, обучения, ухода за детьми с инвалидностью, оптимизация детско-родительских отношений, овладение навыками коррекционно-развивающего взаимодействия.</w:t>
      </w:r>
    </w:p>
    <w:p w:rsidR="000D2E8D" w:rsidRPr="000D2E8D" w:rsidRDefault="000D2E8D" w:rsidP="000D2E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Информация о проводимых мероприятиях  освещается в группах учреждения в одноклассниках,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вконтакте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, на официальном сайте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минтруда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Саратовской области.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Разработана документация, регламентирующая деятельность: Положения о родительских клубах «Гармония» и «Родительская академия», Программа «Родительская азбука» на 2022 год, 2023 год. </w:t>
      </w:r>
    </w:p>
    <w:p w:rsidR="000D2E8D" w:rsidRPr="000D2E8D" w:rsidRDefault="000D2E8D" w:rsidP="00AD0481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На базе ГБУ СО «ВРЦ» создан пункт социального проката,</w:t>
      </w:r>
      <w:r w:rsidRPr="000D2E8D">
        <w:rPr>
          <w:rFonts w:ascii="PT Astra Serif" w:hAnsi="PT Astra Serif" w:cs="Times New Roman"/>
          <w:bCs/>
          <w:sz w:val="24"/>
          <w:szCs w:val="24"/>
        </w:rPr>
        <w:t xml:space="preserve"> способствующего поддержке жизненного потенциала семей, воспитывающих детей с инвалидностью. Пункт проката оснащен игровым, реабилитационным, специализированным оборудованием по уходу за больными и инвалидами. Услугами проката воспользуются 25 детей.</w:t>
      </w:r>
    </w:p>
    <w:p w:rsidR="000D2E8D" w:rsidRPr="000D2E8D" w:rsidRDefault="000D2E8D" w:rsidP="00AD048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На базе ГБУ СО «ВРЦ» проведено мероприятие регионального комплекса мер с участием органов исполнительной власти, органов местного самоуправления, специалистов организаций социального обслуживания, здравоохранения, образования, представителей родительского сообщества, с детьми с инвалидностью в формате видеоконференции:</w:t>
      </w:r>
      <w:r w:rsidR="00AD0481">
        <w:rPr>
          <w:rFonts w:ascii="PT Astra Serif" w:hAnsi="PT Astra Serif" w:cs="Times New Roman"/>
          <w:sz w:val="24"/>
          <w:szCs w:val="24"/>
        </w:rPr>
        <w:t xml:space="preserve"> </w:t>
      </w:r>
      <w:r w:rsidRPr="000D2E8D">
        <w:rPr>
          <w:rFonts w:ascii="PT Astra Serif" w:hAnsi="PT Astra Serif" w:cs="Times New Roman"/>
          <w:i/>
          <w:iCs/>
          <w:sz w:val="24"/>
          <w:szCs w:val="24"/>
        </w:rPr>
        <w:t>«Внедрение новых социальных практик по поддержке жизненного потенциала семей, воспитывающих детей с инвалидностью на территории Саратовской области»</w:t>
      </w:r>
      <w:r w:rsidRPr="000D2E8D">
        <w:rPr>
          <w:rFonts w:ascii="PT Astra Serif" w:hAnsi="PT Astra Serif" w:cs="Times New Roman"/>
          <w:sz w:val="24"/>
          <w:szCs w:val="24"/>
        </w:rPr>
        <w:t xml:space="preserve"> - 50 чел.</w:t>
      </w:r>
    </w:p>
    <w:p w:rsidR="000D2E8D" w:rsidRPr="000D2E8D" w:rsidRDefault="000D2E8D" w:rsidP="00AD048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В 2022 году проведено 2 мониторинга потребности семей с детьми-инвалидами с численным охватом 50 человек. Подведены итоги мониторинга, результаты переданы в министерство труда и социальной защиты для мониторинга количественных и качественных показателей.</w:t>
      </w:r>
    </w:p>
    <w:p w:rsidR="000D2E8D" w:rsidRPr="000D2E8D" w:rsidRDefault="000D2E8D" w:rsidP="00AD048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Информация о проводимых мероприятиях  освещается в группах учреждения в одноклассниках,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вконтакте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, на официальном сайте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минтруда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Саратовской области.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Всего за 2022 год опубликовано 36 пресс-релизов о значимых мероприятиях.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Кроме того опубликовано 2 отчета о промежуточных итогах РКМ (по итогам 1 полугодия, по итогам 12 месяцев).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Специалист</w:t>
      </w:r>
      <w:r w:rsidR="00AD0481">
        <w:rPr>
          <w:rFonts w:ascii="PT Astra Serif" w:hAnsi="PT Astra Serif" w:cs="Times New Roman"/>
          <w:sz w:val="24"/>
          <w:szCs w:val="24"/>
        </w:rPr>
        <w:t>ы</w:t>
      </w:r>
      <w:r w:rsidRPr="000D2E8D">
        <w:rPr>
          <w:rFonts w:ascii="PT Astra Serif" w:hAnsi="PT Astra Serif" w:cs="Times New Roman"/>
          <w:sz w:val="24"/>
          <w:szCs w:val="24"/>
        </w:rPr>
        <w:t xml:space="preserve"> ГБУ СО «ВРЦ» приня</w:t>
      </w:r>
      <w:r w:rsidR="00AD0481">
        <w:rPr>
          <w:rFonts w:ascii="PT Astra Serif" w:hAnsi="PT Astra Serif" w:cs="Times New Roman"/>
          <w:sz w:val="24"/>
          <w:szCs w:val="24"/>
        </w:rPr>
        <w:t>ли</w:t>
      </w:r>
      <w:r w:rsidRPr="000D2E8D">
        <w:rPr>
          <w:rFonts w:ascii="PT Astra Serif" w:hAnsi="PT Astra Serif" w:cs="Times New Roman"/>
          <w:sz w:val="24"/>
          <w:szCs w:val="24"/>
        </w:rPr>
        <w:t xml:space="preserve"> участие во Всероссийской выставке-форуме «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Вместе-ради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детей!» в 2022-2023 гг. с целью распространения опыта работы по поддержке семей с детьми с инвалидностью. Всего участников 1 человек.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Для специалистов организация социального обслуживания, социальной защиты Саратовской, Самарской, Ульяновской областей проведен семинар-практикум «Эффективные социальные практики работы с семьями, воспитывающими детей с инвалидностью. Новый вектор развития» - 50 человек</w:t>
      </w:r>
    </w:p>
    <w:p w:rsidR="00AD0481" w:rsidRPr="000D2E8D" w:rsidRDefault="00AD0481" w:rsidP="00AD048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Специалистами пройдено обучение на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профессиональной</w:t>
      </w:r>
      <w:proofErr w:type="gramEnd"/>
    </w:p>
    <w:p w:rsidR="00AD0481" w:rsidRPr="000D2E8D" w:rsidRDefault="00AD0481" w:rsidP="00AD048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0D2E8D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площадке:</w:t>
      </w:r>
    </w:p>
    <w:p w:rsidR="00AD0481" w:rsidRPr="000D2E8D" w:rsidRDefault="00AD0481" w:rsidP="00AD048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i/>
          <w:sz w:val="24"/>
          <w:szCs w:val="24"/>
        </w:rPr>
        <w:t>«Организация деятельности служб поддерживающей помощи»</w:t>
      </w:r>
      <w:r w:rsidRPr="000D2E8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D2E8D">
        <w:rPr>
          <w:rFonts w:ascii="PT Astra Serif" w:hAnsi="PT Astra Serif" w:cs="Times New Roman"/>
          <w:sz w:val="24"/>
          <w:szCs w:val="24"/>
        </w:rPr>
        <w:t>-Г</w:t>
      </w:r>
      <w:proofErr w:type="gramEnd"/>
      <w:r w:rsidRPr="000D2E8D">
        <w:rPr>
          <w:rFonts w:ascii="PT Astra Serif" w:hAnsi="PT Astra Serif" w:cs="Times New Roman"/>
          <w:sz w:val="24"/>
          <w:szCs w:val="24"/>
        </w:rPr>
        <w:t xml:space="preserve">БУ СО ВРЦ- 5 чел. </w:t>
      </w:r>
    </w:p>
    <w:p w:rsidR="00AD0481" w:rsidRDefault="00AD0481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Обучение пройдено дистанционно на базе ГБУ Новосибирской области «Центр помощи детям, оставшимся без попечения родителей»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 xml:space="preserve">Специалистами учреждения, прошедшими обучение на </w:t>
      </w:r>
      <w:proofErr w:type="spellStart"/>
      <w:r w:rsidRPr="000D2E8D">
        <w:rPr>
          <w:rFonts w:ascii="PT Astra Serif" w:hAnsi="PT Astra Serif" w:cs="Times New Roman"/>
          <w:sz w:val="24"/>
          <w:szCs w:val="24"/>
        </w:rPr>
        <w:t>стажировочных</w:t>
      </w:r>
      <w:proofErr w:type="spellEnd"/>
      <w:r w:rsidRPr="000D2E8D">
        <w:rPr>
          <w:rFonts w:ascii="PT Astra Serif" w:hAnsi="PT Astra Serif" w:cs="Times New Roman"/>
          <w:sz w:val="24"/>
          <w:szCs w:val="24"/>
        </w:rPr>
        <w:t xml:space="preserve"> площадках проведен</w:t>
      </w:r>
      <w:r w:rsidR="00AD0481">
        <w:rPr>
          <w:rFonts w:ascii="PT Astra Serif" w:hAnsi="PT Astra Serif" w:cs="Times New Roman"/>
          <w:sz w:val="24"/>
          <w:szCs w:val="24"/>
        </w:rPr>
        <w:t>ы</w:t>
      </w:r>
      <w:r w:rsidRPr="000D2E8D">
        <w:rPr>
          <w:rFonts w:ascii="PT Astra Serif" w:hAnsi="PT Astra Serif" w:cs="Times New Roman"/>
          <w:sz w:val="24"/>
          <w:szCs w:val="24"/>
        </w:rPr>
        <w:t xml:space="preserve"> обучающ</w:t>
      </w:r>
      <w:r w:rsidR="00AD0481">
        <w:rPr>
          <w:rFonts w:ascii="PT Astra Serif" w:hAnsi="PT Astra Serif" w:cs="Times New Roman"/>
          <w:sz w:val="24"/>
          <w:szCs w:val="24"/>
        </w:rPr>
        <w:t>и</w:t>
      </w:r>
      <w:r w:rsidRPr="000D2E8D">
        <w:rPr>
          <w:rFonts w:ascii="PT Astra Serif" w:hAnsi="PT Astra Serif" w:cs="Times New Roman"/>
          <w:sz w:val="24"/>
          <w:szCs w:val="24"/>
        </w:rPr>
        <w:t>е мероприяти</w:t>
      </w:r>
      <w:r w:rsidR="00AD0481">
        <w:rPr>
          <w:rFonts w:ascii="PT Astra Serif" w:hAnsi="PT Astra Serif" w:cs="Times New Roman"/>
          <w:sz w:val="24"/>
          <w:szCs w:val="24"/>
        </w:rPr>
        <w:t>я</w:t>
      </w:r>
      <w:r w:rsidRPr="000D2E8D">
        <w:rPr>
          <w:rFonts w:ascii="PT Astra Serif" w:hAnsi="PT Astra Serif" w:cs="Times New Roman"/>
          <w:sz w:val="24"/>
          <w:szCs w:val="24"/>
        </w:rPr>
        <w:t>:</w:t>
      </w:r>
    </w:p>
    <w:p w:rsidR="000D2E8D" w:rsidRPr="00AD0481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Круглый стол</w:t>
      </w:r>
      <w:r w:rsidR="00AD0481">
        <w:rPr>
          <w:rFonts w:ascii="PT Astra Serif" w:hAnsi="PT Astra Serif" w:cs="Times New Roman"/>
          <w:sz w:val="24"/>
          <w:szCs w:val="24"/>
        </w:rPr>
        <w:t xml:space="preserve"> </w:t>
      </w:r>
      <w:r w:rsidRPr="000D2E8D">
        <w:rPr>
          <w:rFonts w:ascii="PT Astra Serif" w:hAnsi="PT Astra Serif" w:cs="Times New Roman"/>
          <w:i/>
          <w:sz w:val="24"/>
          <w:szCs w:val="24"/>
        </w:rPr>
        <w:t>«Внедрение новых социальных практик»-50 чел.</w:t>
      </w:r>
    </w:p>
    <w:p w:rsidR="000D2E8D" w:rsidRPr="000D2E8D" w:rsidRDefault="000D2E8D" w:rsidP="000D2E8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D2E8D">
        <w:rPr>
          <w:rFonts w:ascii="PT Astra Serif" w:hAnsi="PT Astra Serif" w:cs="Times New Roman"/>
          <w:sz w:val="24"/>
          <w:szCs w:val="24"/>
        </w:rPr>
        <w:t>Семинар-практикум «Новые возможности в социальном обслуживании» -50 чел.</w:t>
      </w:r>
    </w:p>
    <w:sectPr w:rsidR="000D2E8D" w:rsidRPr="000D2E8D" w:rsidSect="000D2E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E8D"/>
    <w:rsid w:val="000D2E8D"/>
    <w:rsid w:val="00A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2E8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E8D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2023-01-24T10:55:00Z</dcterms:created>
  <dcterms:modified xsi:type="dcterms:W3CDTF">2023-01-24T11:09:00Z</dcterms:modified>
</cp:coreProperties>
</file>